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456A" w14:textId="77777777" w:rsidR="009D2A76" w:rsidRPr="00611ED0" w:rsidRDefault="0008229D" w:rsidP="00773E4E">
      <w:pPr>
        <w:pStyle w:val="Name"/>
        <w:pBdr>
          <w:bottom w:val="none" w:sz="0" w:space="0" w:color="auto"/>
        </w:pBdr>
        <w:spacing w:before="0" w:after="0" w:line="276" w:lineRule="auto"/>
        <w:jc w:val="center"/>
        <w:rPr>
          <w:rFonts w:ascii="Avenir Heavy Oblique" w:hAnsi="Avenir Heavy Oblique" w:cs="Arial"/>
          <w:sz w:val="32"/>
          <w:szCs w:val="32"/>
        </w:rPr>
      </w:pPr>
      <w:r w:rsidRPr="00611ED0">
        <w:rPr>
          <w:rFonts w:ascii="Avenir Heavy Oblique" w:hAnsi="Avenir Heavy Oblique" w:cs="Arial"/>
          <w:sz w:val="32"/>
          <w:szCs w:val="32"/>
        </w:rPr>
        <w:t>Debra K. Stetson</w:t>
      </w:r>
    </w:p>
    <w:p w14:paraId="38A9A64F" w14:textId="77777777" w:rsidR="00773E4E" w:rsidRPr="00773E4E" w:rsidRDefault="00773E4E" w:rsidP="00773E4E"/>
    <w:p w14:paraId="5F5E0462" w14:textId="77777777" w:rsidR="0008229D" w:rsidRPr="00A863E5" w:rsidRDefault="009D2A76" w:rsidP="00773E4E">
      <w:pPr>
        <w:pStyle w:val="Name"/>
        <w:spacing w:before="0" w:after="0" w:line="276" w:lineRule="auto"/>
        <w:jc w:val="center"/>
        <w:rPr>
          <w:rFonts w:ascii="Avenir Book" w:hAnsi="Avenir Book"/>
          <w:b w:val="0"/>
          <w:sz w:val="28"/>
          <w:szCs w:val="28"/>
        </w:rPr>
      </w:pPr>
      <w:r w:rsidRPr="00A863E5">
        <w:rPr>
          <w:rFonts w:ascii="Avenir Book" w:hAnsi="Avenir Book"/>
          <w:b w:val="0"/>
          <w:sz w:val="28"/>
          <w:szCs w:val="28"/>
        </w:rPr>
        <w:t>California Mathemati</w:t>
      </w:r>
      <w:r w:rsidR="002703DA">
        <w:rPr>
          <w:rFonts w:ascii="Avenir Book" w:hAnsi="Avenir Book"/>
          <w:b w:val="0"/>
          <w:sz w:val="28"/>
          <w:szCs w:val="28"/>
        </w:rPr>
        <w:t>cs Project at Sacramento State</w:t>
      </w:r>
    </w:p>
    <w:p w14:paraId="34DB072F" w14:textId="77777777" w:rsidR="0008229D" w:rsidRPr="00611ED0" w:rsidRDefault="0008229D" w:rsidP="00773E4E">
      <w:pPr>
        <w:pStyle w:val="Name"/>
        <w:spacing w:before="0" w:after="0" w:line="276" w:lineRule="auto"/>
        <w:jc w:val="center"/>
        <w:rPr>
          <w:rFonts w:ascii="Andale Mono" w:hAnsi="Andale Mono"/>
          <w:b w:val="0"/>
          <w:sz w:val="24"/>
          <w:szCs w:val="24"/>
        </w:rPr>
      </w:pPr>
      <w:r w:rsidRPr="00611ED0">
        <w:rPr>
          <w:rFonts w:ascii="Andale Mono" w:hAnsi="Andale Mono"/>
          <w:b w:val="0"/>
          <w:sz w:val="24"/>
          <w:szCs w:val="24"/>
        </w:rPr>
        <w:t>stetson@csus.edu</w:t>
      </w:r>
    </w:p>
    <w:p w14:paraId="51AF58E9" w14:textId="77777777" w:rsidR="002703DA" w:rsidRPr="00E20A2B" w:rsidRDefault="002703DA" w:rsidP="000E2FF8">
      <w:pPr>
        <w:autoSpaceDE w:val="0"/>
        <w:autoSpaceDN w:val="0"/>
        <w:adjustRightInd w:val="0"/>
        <w:spacing w:before="120" w:line="360" w:lineRule="auto"/>
        <w:ind w:left="72"/>
        <w:rPr>
          <w:rFonts w:ascii="Avenir Heavy" w:hAnsi="Avenir Heavy"/>
          <w:szCs w:val="24"/>
        </w:rPr>
      </w:pPr>
      <w:r w:rsidRPr="00E20A2B">
        <w:rPr>
          <w:rFonts w:ascii="Avenir Heavy" w:hAnsi="Avenir Heavy"/>
          <w:szCs w:val="24"/>
        </w:rPr>
        <w:t>Education &amp; Professional Organizations</w:t>
      </w:r>
    </w:p>
    <w:p w14:paraId="4EF2BD62" w14:textId="77777777" w:rsidR="002703DA" w:rsidRPr="00A863E5" w:rsidRDefault="002703DA" w:rsidP="00A863E5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ind w:left="1454" w:hanging="734"/>
        <w:rPr>
          <w:rFonts w:ascii="Avenir Book" w:hAnsi="Avenir Book"/>
          <w:szCs w:val="24"/>
        </w:rPr>
      </w:pPr>
      <w:r w:rsidRPr="00A07FD3">
        <w:rPr>
          <w:rFonts w:ascii="Avenir Book" w:hAnsi="Avenir Book"/>
          <w:szCs w:val="24"/>
        </w:rPr>
        <w:t>B.A. Mathematics,</w:t>
      </w:r>
      <w:r w:rsidRPr="00A863E5">
        <w:rPr>
          <w:rFonts w:ascii="Avenir Book" w:hAnsi="Avenir Book"/>
          <w:szCs w:val="24"/>
        </w:rPr>
        <w:t xml:space="preserve"> Teaching Credential, CSU Chico 1985</w:t>
      </w:r>
    </w:p>
    <w:p w14:paraId="5158312B" w14:textId="12D38E4F" w:rsidR="002703DA" w:rsidRDefault="00023064" w:rsidP="00A863E5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ind w:left="1454" w:hanging="734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>Varied</w:t>
      </w:r>
      <w:r w:rsidR="00FA35D2">
        <w:rPr>
          <w:rFonts w:ascii="Avenir Book" w:hAnsi="Avenir Book"/>
          <w:szCs w:val="24"/>
        </w:rPr>
        <w:t xml:space="preserve"> coursework</w:t>
      </w:r>
      <w:r w:rsidR="002703DA" w:rsidRPr="00A863E5">
        <w:rPr>
          <w:rFonts w:ascii="Avenir Book" w:hAnsi="Avenir Book"/>
          <w:szCs w:val="24"/>
        </w:rPr>
        <w:t xml:space="preserve"> in technology, mathematics, </w:t>
      </w:r>
      <w:r w:rsidR="00FA35D2">
        <w:rPr>
          <w:rFonts w:ascii="Avenir Book" w:hAnsi="Avenir Book"/>
          <w:szCs w:val="24"/>
        </w:rPr>
        <w:t xml:space="preserve">ELL </w:t>
      </w:r>
      <w:r w:rsidR="002703DA" w:rsidRPr="00A863E5">
        <w:rPr>
          <w:rFonts w:ascii="Avenir Book" w:hAnsi="Avenir Book"/>
          <w:szCs w:val="24"/>
        </w:rPr>
        <w:t>education from Sie</w:t>
      </w:r>
      <w:r w:rsidR="00A07FD3">
        <w:rPr>
          <w:rFonts w:ascii="Avenir Book" w:hAnsi="Avenir Book"/>
          <w:szCs w:val="24"/>
        </w:rPr>
        <w:t xml:space="preserve">rra College, UC Davis, CSU </w:t>
      </w:r>
      <w:r w:rsidR="002703DA" w:rsidRPr="00A863E5">
        <w:rPr>
          <w:rFonts w:ascii="Avenir Book" w:hAnsi="Avenir Book"/>
          <w:szCs w:val="24"/>
        </w:rPr>
        <w:t>Sacramento, Fresno Pacific, Alliant International University</w:t>
      </w:r>
    </w:p>
    <w:p w14:paraId="3F630CEC" w14:textId="77777777" w:rsidR="00FA35D2" w:rsidRPr="00A863E5" w:rsidRDefault="00FA35D2" w:rsidP="00A863E5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ind w:left="1454" w:hanging="734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>Facilitator’s Training – Lesson Study, 2004</w:t>
      </w:r>
    </w:p>
    <w:p w14:paraId="55F38C74" w14:textId="77777777" w:rsidR="002703DA" w:rsidRPr="00A863E5" w:rsidRDefault="002703DA" w:rsidP="00A863E5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ind w:left="1454" w:hanging="734"/>
        <w:rPr>
          <w:rFonts w:ascii="Avenir Book" w:hAnsi="Avenir Book"/>
          <w:szCs w:val="24"/>
        </w:rPr>
      </w:pPr>
      <w:r w:rsidRPr="00A863E5">
        <w:rPr>
          <w:rFonts w:ascii="Avenir Book" w:hAnsi="Avenir Book"/>
          <w:szCs w:val="24"/>
        </w:rPr>
        <w:t>Facilitator’s Training – Learning and Thinking about Linear Functions: professional development program, 2005</w:t>
      </w:r>
    </w:p>
    <w:p w14:paraId="7B602C5B" w14:textId="77777777" w:rsidR="002703DA" w:rsidRPr="00A863E5" w:rsidRDefault="002703DA" w:rsidP="00A863E5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ind w:left="1454" w:hanging="734"/>
        <w:rPr>
          <w:rFonts w:ascii="Avenir Book" w:hAnsi="Avenir Book"/>
          <w:szCs w:val="24"/>
        </w:rPr>
      </w:pPr>
      <w:r w:rsidRPr="00A863E5">
        <w:rPr>
          <w:rFonts w:ascii="Avenir Book" w:hAnsi="Avenir Book"/>
          <w:szCs w:val="24"/>
        </w:rPr>
        <w:t>Member of the California Algebra Forum since 2007</w:t>
      </w:r>
    </w:p>
    <w:p w14:paraId="3392A6AE" w14:textId="77777777" w:rsidR="002703DA" w:rsidRDefault="002703DA" w:rsidP="00A863E5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ind w:left="1454" w:hanging="734"/>
        <w:rPr>
          <w:rFonts w:ascii="Avenir Book" w:hAnsi="Avenir Book"/>
          <w:szCs w:val="24"/>
        </w:rPr>
      </w:pPr>
      <w:r w:rsidRPr="00A07FD3">
        <w:rPr>
          <w:rFonts w:ascii="Avenir Book" w:hAnsi="Avenir Book"/>
          <w:szCs w:val="24"/>
        </w:rPr>
        <w:t xml:space="preserve">President </w:t>
      </w:r>
      <w:r w:rsidRPr="00A863E5">
        <w:rPr>
          <w:rFonts w:ascii="Avenir Book" w:hAnsi="Avenir Book"/>
          <w:szCs w:val="24"/>
        </w:rPr>
        <w:t>of Sacramento Area Mathematics Educators since 2009</w:t>
      </w:r>
    </w:p>
    <w:p w14:paraId="1C11325C" w14:textId="77777777" w:rsidR="002703DA" w:rsidRPr="00611ED0" w:rsidRDefault="002703DA" w:rsidP="002703DA">
      <w:pPr>
        <w:autoSpaceDE w:val="0"/>
        <w:autoSpaceDN w:val="0"/>
        <w:adjustRightInd w:val="0"/>
        <w:spacing w:before="120" w:line="360" w:lineRule="auto"/>
        <w:ind w:left="72"/>
        <w:rPr>
          <w:rFonts w:ascii="Avenir Heavy" w:hAnsi="Avenir Heavy"/>
          <w:szCs w:val="24"/>
        </w:rPr>
      </w:pPr>
      <w:r w:rsidRPr="00611ED0">
        <w:rPr>
          <w:rFonts w:ascii="Avenir Heavy" w:hAnsi="Avenir Heavy"/>
          <w:szCs w:val="24"/>
        </w:rPr>
        <w:t>Research Interests</w:t>
      </w:r>
    </w:p>
    <w:p w14:paraId="5AC5C265" w14:textId="651F83BF" w:rsidR="002703DA" w:rsidRDefault="002703DA" w:rsidP="002703DA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r w:rsidR="006A63F0">
        <w:rPr>
          <w:rFonts w:ascii="Avenir Book" w:hAnsi="Avenir Book"/>
          <w:szCs w:val="24"/>
        </w:rPr>
        <w:t>Mathematics Education</w:t>
      </w:r>
    </w:p>
    <w:p w14:paraId="6FBF87C3" w14:textId="77777777" w:rsidR="002703DA" w:rsidRDefault="002703DA" w:rsidP="002703DA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  <w:t>Professional Learning for Teachers</w:t>
      </w:r>
    </w:p>
    <w:p w14:paraId="21C83356" w14:textId="77777777" w:rsidR="002703DA" w:rsidRPr="00A863E5" w:rsidRDefault="002703DA" w:rsidP="002703DA">
      <w:pPr>
        <w:tabs>
          <w:tab w:val="left" w:pos="739"/>
          <w:tab w:val="left" w:pos="2155"/>
          <w:tab w:val="left" w:pos="4310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ascii="Avenir Book" w:hAnsi="Avenir Book"/>
          <w:szCs w:val="24"/>
        </w:rPr>
        <w:tab/>
        <w:t>Building Professional Community for Teachers</w:t>
      </w:r>
    </w:p>
    <w:p w14:paraId="18662883" w14:textId="77777777" w:rsidR="002703DA" w:rsidRPr="00611ED0" w:rsidRDefault="002703DA" w:rsidP="002703DA">
      <w:pPr>
        <w:autoSpaceDE w:val="0"/>
        <w:autoSpaceDN w:val="0"/>
        <w:adjustRightInd w:val="0"/>
        <w:spacing w:before="120" w:line="360" w:lineRule="auto"/>
        <w:ind w:left="72"/>
        <w:rPr>
          <w:rFonts w:ascii="Avenir Heavy" w:hAnsi="Avenir Heavy"/>
          <w:szCs w:val="24"/>
        </w:rPr>
      </w:pPr>
      <w:r w:rsidRPr="00611ED0">
        <w:rPr>
          <w:rFonts w:ascii="Avenir Heavy" w:hAnsi="Avenir Heavy"/>
          <w:szCs w:val="24"/>
        </w:rPr>
        <w:t>Experience</w:t>
      </w:r>
    </w:p>
    <w:p w14:paraId="222CDAE5" w14:textId="77777777" w:rsidR="002703DA" w:rsidRPr="00E20A2B" w:rsidRDefault="002703DA" w:rsidP="00E20A2B">
      <w:pPr>
        <w:tabs>
          <w:tab w:val="left" w:pos="748"/>
          <w:tab w:val="left" w:pos="2169"/>
          <w:tab w:val="left" w:pos="4310"/>
        </w:tabs>
        <w:autoSpaceDE w:val="0"/>
        <w:autoSpaceDN w:val="0"/>
        <w:adjustRightInd w:val="0"/>
        <w:spacing w:line="276" w:lineRule="auto"/>
        <w:ind w:left="720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Mathematics Teacher, Roseville High School, 1986 - 1999</w:t>
      </w:r>
    </w:p>
    <w:p w14:paraId="2DD64A99" w14:textId="77777777" w:rsidR="002703DA" w:rsidRPr="00E20A2B" w:rsidRDefault="002703DA" w:rsidP="00E20A2B">
      <w:pPr>
        <w:tabs>
          <w:tab w:val="left" w:pos="748"/>
          <w:tab w:val="left" w:pos="4310"/>
        </w:tabs>
        <w:autoSpaceDE w:val="0"/>
        <w:autoSpaceDN w:val="0"/>
        <w:adjustRightInd w:val="0"/>
        <w:spacing w:line="276" w:lineRule="auto"/>
        <w:ind w:left="1468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Co-Chair, Site Design team: 1996 - 1998 (elected by teachers)</w:t>
      </w:r>
    </w:p>
    <w:p w14:paraId="10F8AD65" w14:textId="77777777" w:rsidR="002703DA" w:rsidRPr="00E20A2B" w:rsidRDefault="00A07FD3" w:rsidP="00E20A2B">
      <w:pPr>
        <w:tabs>
          <w:tab w:val="left" w:pos="748"/>
          <w:tab w:val="left" w:pos="4310"/>
        </w:tabs>
        <w:autoSpaceDE w:val="0"/>
        <w:autoSpaceDN w:val="0"/>
        <w:adjustRightInd w:val="0"/>
        <w:spacing w:line="276" w:lineRule="auto"/>
        <w:ind w:left="1468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Lead Teacher </w:t>
      </w:r>
      <w:r w:rsidR="002703DA" w:rsidRPr="00E20A2B">
        <w:rPr>
          <w:rFonts w:ascii="Avenir Book" w:hAnsi="Avenir Book"/>
          <w:szCs w:val="24"/>
        </w:rPr>
        <w:t xml:space="preserve">for </w:t>
      </w:r>
      <w:r>
        <w:rPr>
          <w:rFonts w:ascii="Avenir Book" w:hAnsi="Avenir Book"/>
          <w:szCs w:val="24"/>
        </w:rPr>
        <w:t xml:space="preserve">site governance </w:t>
      </w:r>
      <w:r w:rsidR="002703DA" w:rsidRPr="00E20A2B">
        <w:rPr>
          <w:rFonts w:ascii="Avenir Book" w:hAnsi="Avenir Book"/>
          <w:szCs w:val="24"/>
        </w:rPr>
        <w:t>R</w:t>
      </w:r>
      <w:r>
        <w:rPr>
          <w:rFonts w:ascii="Avenir Book" w:hAnsi="Avenir Book"/>
          <w:szCs w:val="24"/>
        </w:rPr>
        <w:t xml:space="preserve">oseville </w:t>
      </w:r>
      <w:r w:rsidR="002703DA" w:rsidRPr="00E20A2B">
        <w:rPr>
          <w:rFonts w:ascii="Avenir Book" w:hAnsi="Avenir Book"/>
          <w:szCs w:val="24"/>
        </w:rPr>
        <w:t>HS (selected by principal)</w:t>
      </w:r>
    </w:p>
    <w:p w14:paraId="2F20BF0E" w14:textId="77777777" w:rsidR="002703DA" w:rsidRPr="00E20A2B" w:rsidRDefault="002703DA" w:rsidP="00E20A2B">
      <w:pPr>
        <w:tabs>
          <w:tab w:val="left" w:pos="4310"/>
        </w:tabs>
        <w:autoSpaceDE w:val="0"/>
        <w:autoSpaceDN w:val="0"/>
        <w:adjustRightInd w:val="0"/>
        <w:spacing w:line="276" w:lineRule="auto"/>
        <w:ind w:left="1468" w:right="19"/>
        <w:jc w:val="both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AXA Award for "Teachers Who Make a Difference", 1995</w:t>
      </w:r>
    </w:p>
    <w:p w14:paraId="164E3AE1" w14:textId="77777777" w:rsidR="002703DA" w:rsidRPr="00E20A2B" w:rsidRDefault="002703DA" w:rsidP="00E20A2B">
      <w:pPr>
        <w:tabs>
          <w:tab w:val="left" w:pos="4310"/>
        </w:tabs>
        <w:autoSpaceDE w:val="0"/>
        <w:autoSpaceDN w:val="0"/>
        <w:adjustRightInd w:val="0"/>
        <w:spacing w:line="276" w:lineRule="auto"/>
        <w:ind w:left="1468" w:right="19"/>
        <w:jc w:val="both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Roseville Joint Union HSD Teacher of the Year, 1995-1996</w:t>
      </w:r>
    </w:p>
    <w:p w14:paraId="52358575" w14:textId="77777777" w:rsidR="002703DA" w:rsidRPr="00E20A2B" w:rsidRDefault="002703DA" w:rsidP="00E20A2B">
      <w:pPr>
        <w:autoSpaceDE w:val="0"/>
        <w:autoSpaceDN w:val="0"/>
        <w:adjustRightInd w:val="0"/>
        <w:spacing w:line="276" w:lineRule="auto"/>
        <w:ind w:left="720" w:right="19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Roseville High School Teacher of the Year, 1998-1999</w:t>
      </w:r>
    </w:p>
    <w:p w14:paraId="6A4DAA6D" w14:textId="77777777" w:rsidR="002703DA" w:rsidRPr="00E20A2B" w:rsidRDefault="002703DA" w:rsidP="00E20A2B">
      <w:pPr>
        <w:tabs>
          <w:tab w:val="left" w:pos="2160"/>
        </w:tabs>
        <w:autoSpaceDE w:val="0"/>
        <w:autoSpaceDN w:val="0"/>
        <w:adjustRightInd w:val="0"/>
        <w:spacing w:line="276" w:lineRule="auto"/>
        <w:ind w:left="720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Project Director of the CSU Sacramento Mathematics Project since 1999</w:t>
      </w:r>
    </w:p>
    <w:p w14:paraId="408FF808" w14:textId="77777777" w:rsidR="002703DA" w:rsidRPr="00E20A2B" w:rsidRDefault="002703DA" w:rsidP="004247C3">
      <w:pPr>
        <w:tabs>
          <w:tab w:val="left" w:pos="748"/>
          <w:tab w:val="left" w:pos="2169"/>
        </w:tabs>
        <w:autoSpaceDE w:val="0"/>
        <w:autoSpaceDN w:val="0"/>
        <w:adjustRightInd w:val="0"/>
        <w:ind w:left="720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Instructor for CSU Sacramento Mathematics Courses since 1999</w:t>
      </w:r>
    </w:p>
    <w:p w14:paraId="6E2B1BFA" w14:textId="77777777" w:rsidR="002703DA" w:rsidRPr="00E20A2B" w:rsidRDefault="002703DA" w:rsidP="004247C3">
      <w:pPr>
        <w:tabs>
          <w:tab w:val="left" w:pos="748"/>
        </w:tabs>
        <w:autoSpaceDE w:val="0"/>
        <w:autoSpaceDN w:val="0"/>
        <w:adjustRightInd w:val="0"/>
        <w:ind w:left="2189" w:hanging="749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Math 17: An Introduction to Exploration, Conjecture and Proof in Mathematics for future elementary teachers</w:t>
      </w:r>
    </w:p>
    <w:p w14:paraId="3C9BAFC5" w14:textId="77777777" w:rsidR="001F4E44" w:rsidRDefault="002703DA" w:rsidP="001F4E44">
      <w:pPr>
        <w:tabs>
          <w:tab w:val="left" w:pos="748"/>
        </w:tabs>
        <w:autoSpaceDE w:val="0"/>
        <w:autoSpaceDN w:val="0"/>
        <w:adjustRightInd w:val="0"/>
        <w:ind w:left="1440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Assisted with Math 198: Seminar for Math Tutors</w:t>
      </w:r>
    </w:p>
    <w:p w14:paraId="6F2804B4" w14:textId="3BB2E5F8" w:rsidR="002703DA" w:rsidRPr="001F4E44" w:rsidRDefault="002703DA" w:rsidP="001F4E44">
      <w:pPr>
        <w:tabs>
          <w:tab w:val="left" w:pos="748"/>
        </w:tabs>
        <w:autoSpaceDE w:val="0"/>
        <w:autoSpaceDN w:val="0"/>
        <w:adjustRightInd w:val="0"/>
        <w:ind w:left="1440"/>
        <w:rPr>
          <w:rFonts w:ascii="Avenir Book" w:hAnsi="Avenir Book"/>
          <w:szCs w:val="24"/>
        </w:rPr>
      </w:pPr>
      <w:r w:rsidRPr="001F4E44">
        <w:rPr>
          <w:rFonts w:ascii="Avenir Book" w:hAnsi="Avenir Book"/>
          <w:szCs w:val="24"/>
        </w:rPr>
        <w:t>Math 316: Psychology of Mathematics Instruction for future secondary teachers</w:t>
      </w:r>
    </w:p>
    <w:p w14:paraId="6D49637A" w14:textId="77777777" w:rsidR="002703DA" w:rsidRPr="00E20A2B" w:rsidRDefault="002703DA" w:rsidP="00E20A2B">
      <w:pPr>
        <w:tabs>
          <w:tab w:val="left" w:pos="2160"/>
        </w:tabs>
        <w:autoSpaceDE w:val="0"/>
        <w:autoSpaceDN w:val="0"/>
        <w:adjustRightInd w:val="0"/>
        <w:spacing w:line="276" w:lineRule="auto"/>
        <w:ind w:left="720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>Instructional Coach for the Sacramento County Office of Education, 2005 - 2009</w:t>
      </w:r>
    </w:p>
    <w:p w14:paraId="337A235A" w14:textId="77777777" w:rsidR="00A07FD3" w:rsidRDefault="002703DA" w:rsidP="00611ED0">
      <w:pPr>
        <w:tabs>
          <w:tab w:val="left" w:pos="748"/>
          <w:tab w:val="left" w:pos="2169"/>
        </w:tabs>
        <w:autoSpaceDE w:val="0"/>
        <w:autoSpaceDN w:val="0"/>
        <w:adjustRightInd w:val="0"/>
        <w:ind w:left="1469" w:hanging="749"/>
        <w:rPr>
          <w:rFonts w:ascii="Avenir Book" w:hAnsi="Avenir Book"/>
          <w:szCs w:val="24"/>
        </w:rPr>
      </w:pPr>
      <w:r w:rsidRPr="00E20A2B">
        <w:rPr>
          <w:rFonts w:ascii="Avenir Book" w:hAnsi="Avenir Book"/>
          <w:szCs w:val="24"/>
        </w:rPr>
        <w:t xml:space="preserve">Professional Development Lead for </w:t>
      </w:r>
      <w:r w:rsidR="00A07FD3">
        <w:rPr>
          <w:rFonts w:ascii="Avenir Book" w:hAnsi="Avenir Book"/>
          <w:szCs w:val="24"/>
        </w:rPr>
        <w:t>several grants including:</w:t>
      </w:r>
    </w:p>
    <w:p w14:paraId="6FAAFA0D" w14:textId="77777777" w:rsidR="00A07FD3" w:rsidRDefault="000C6A7B" w:rsidP="000C6A7B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proofErr w:type="spellStart"/>
      <w:r w:rsidR="002703DA" w:rsidRPr="00E20A2B">
        <w:rPr>
          <w:rFonts w:ascii="Avenir Book" w:hAnsi="Avenir Book"/>
          <w:szCs w:val="24"/>
        </w:rPr>
        <w:t>CaMSP</w:t>
      </w:r>
      <w:proofErr w:type="spellEnd"/>
      <w:r w:rsidR="002703DA" w:rsidRPr="00E20A2B">
        <w:rPr>
          <w:rFonts w:ascii="Avenir Book" w:hAnsi="Avenir Book"/>
          <w:szCs w:val="24"/>
        </w:rPr>
        <w:t xml:space="preserve"> grant with S</w:t>
      </w:r>
      <w:r w:rsidR="00A07FD3">
        <w:rPr>
          <w:rFonts w:ascii="Avenir Book" w:hAnsi="Avenir Book"/>
          <w:szCs w:val="24"/>
        </w:rPr>
        <w:t xml:space="preserve">acramento </w:t>
      </w:r>
      <w:r w:rsidR="002703DA" w:rsidRPr="00E20A2B">
        <w:rPr>
          <w:rFonts w:ascii="Avenir Book" w:hAnsi="Avenir Book"/>
          <w:szCs w:val="24"/>
        </w:rPr>
        <w:t>C</w:t>
      </w:r>
      <w:r w:rsidR="00A07FD3">
        <w:rPr>
          <w:rFonts w:ascii="Avenir Book" w:hAnsi="Avenir Book"/>
          <w:szCs w:val="24"/>
        </w:rPr>
        <w:t xml:space="preserve">ity </w:t>
      </w:r>
      <w:r w:rsidR="002703DA" w:rsidRPr="00E20A2B">
        <w:rPr>
          <w:rFonts w:ascii="Avenir Book" w:hAnsi="Avenir Book"/>
          <w:szCs w:val="24"/>
        </w:rPr>
        <w:t>U</w:t>
      </w:r>
      <w:r w:rsidR="00A07FD3">
        <w:rPr>
          <w:rFonts w:ascii="Avenir Book" w:hAnsi="Avenir Book"/>
          <w:szCs w:val="24"/>
        </w:rPr>
        <w:t xml:space="preserve">nified </w:t>
      </w:r>
      <w:r w:rsidR="002703DA" w:rsidRPr="00E20A2B">
        <w:rPr>
          <w:rFonts w:ascii="Avenir Book" w:hAnsi="Avenir Book"/>
          <w:szCs w:val="24"/>
        </w:rPr>
        <w:t>SD</w:t>
      </w:r>
      <w:r>
        <w:rPr>
          <w:rFonts w:ascii="Avenir Book" w:hAnsi="Avenir Book"/>
          <w:szCs w:val="24"/>
        </w:rPr>
        <w:t xml:space="preserve">, </w:t>
      </w:r>
      <w:r w:rsidR="00A07FD3">
        <w:rPr>
          <w:rFonts w:ascii="Avenir Book" w:hAnsi="Avenir Book"/>
          <w:szCs w:val="24"/>
        </w:rPr>
        <w:t>2007 –</w:t>
      </w:r>
      <w:r>
        <w:rPr>
          <w:rFonts w:ascii="Avenir Book" w:hAnsi="Avenir Book"/>
          <w:szCs w:val="24"/>
        </w:rPr>
        <w:t xml:space="preserve"> 2009</w:t>
      </w:r>
    </w:p>
    <w:p w14:paraId="0D47B412" w14:textId="77777777" w:rsidR="002703DA" w:rsidRDefault="000C6A7B" w:rsidP="000C6A7B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lastRenderedPageBreak/>
        <w:tab/>
        <w:t xml:space="preserve">CPEC grant, </w:t>
      </w:r>
      <w:r w:rsidR="002703DA" w:rsidRPr="00E20A2B">
        <w:rPr>
          <w:rFonts w:ascii="Avenir Book" w:hAnsi="Avenir Book"/>
          <w:szCs w:val="24"/>
        </w:rPr>
        <w:t>S</w:t>
      </w:r>
      <w:r>
        <w:rPr>
          <w:rFonts w:ascii="Avenir Book" w:hAnsi="Avenir Book"/>
          <w:szCs w:val="24"/>
        </w:rPr>
        <w:t>upporting Teachers in Retention,</w:t>
      </w:r>
      <w:r w:rsidR="002703DA" w:rsidRPr="00E20A2B">
        <w:rPr>
          <w:rFonts w:ascii="Avenir Book" w:hAnsi="Avenir Book"/>
          <w:szCs w:val="24"/>
        </w:rPr>
        <w:t xml:space="preserve"> 2007 </w:t>
      </w:r>
      <w:r w:rsidR="00A07FD3">
        <w:rPr>
          <w:rFonts w:ascii="Avenir Book" w:hAnsi="Avenir Book"/>
          <w:szCs w:val="24"/>
        </w:rPr>
        <w:t>–</w:t>
      </w:r>
      <w:r w:rsidR="002703DA" w:rsidRPr="00E20A2B">
        <w:rPr>
          <w:rFonts w:ascii="Avenir Book" w:hAnsi="Avenir Book"/>
          <w:szCs w:val="24"/>
        </w:rPr>
        <w:t xml:space="preserve"> 2010</w:t>
      </w:r>
    </w:p>
    <w:p w14:paraId="12D3C705" w14:textId="77777777" w:rsidR="000C6A7B" w:rsidRDefault="000C6A7B" w:rsidP="004247C3">
      <w:pPr>
        <w:tabs>
          <w:tab w:val="left" w:pos="748"/>
          <w:tab w:val="left" w:pos="2169"/>
        </w:tabs>
        <w:autoSpaceDE w:val="0"/>
        <w:autoSpaceDN w:val="0"/>
        <w:adjustRightInd w:val="0"/>
        <w:ind w:left="1498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proofErr w:type="spellStart"/>
      <w:r>
        <w:rPr>
          <w:rFonts w:ascii="Avenir Book" w:hAnsi="Avenir Book"/>
          <w:szCs w:val="24"/>
        </w:rPr>
        <w:t>CaMSP</w:t>
      </w:r>
      <w:proofErr w:type="spellEnd"/>
      <w:r>
        <w:rPr>
          <w:rFonts w:ascii="Avenir Book" w:hAnsi="Avenir Book"/>
          <w:szCs w:val="24"/>
        </w:rPr>
        <w:t xml:space="preserve"> grant with Placer COE, </w:t>
      </w:r>
      <w:r w:rsidR="00A07FD3" w:rsidRPr="00611ED0">
        <w:rPr>
          <w:rFonts w:ascii="Avenir Book" w:hAnsi="Avenir Book"/>
          <w:szCs w:val="24"/>
        </w:rPr>
        <w:t xml:space="preserve">Rigorous Instruction in Mathematics </w:t>
      </w:r>
    </w:p>
    <w:p w14:paraId="6186D24C" w14:textId="65C79C86" w:rsidR="00A07FD3" w:rsidRDefault="000C6A7B" w:rsidP="004247C3">
      <w:pPr>
        <w:tabs>
          <w:tab w:val="left" w:pos="748"/>
          <w:tab w:val="left" w:pos="2169"/>
        </w:tabs>
        <w:autoSpaceDE w:val="0"/>
        <w:autoSpaceDN w:val="0"/>
        <w:adjustRightInd w:val="0"/>
        <w:ind w:left="1498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r>
        <w:rPr>
          <w:rFonts w:ascii="Avenir Book" w:hAnsi="Avenir Book"/>
          <w:szCs w:val="24"/>
        </w:rPr>
        <w:tab/>
      </w:r>
      <w:r w:rsidR="00A07FD3" w:rsidRPr="00611ED0">
        <w:rPr>
          <w:rFonts w:ascii="Avenir Book" w:hAnsi="Avenir Book"/>
          <w:szCs w:val="24"/>
        </w:rPr>
        <w:t>Study, 2008</w:t>
      </w:r>
      <w:r w:rsidR="006A63F0" w:rsidRPr="00E20A2B">
        <w:rPr>
          <w:rFonts w:ascii="Avenir Book" w:hAnsi="Avenir Book"/>
          <w:szCs w:val="24"/>
        </w:rPr>
        <w:t xml:space="preserve"> </w:t>
      </w:r>
      <w:r w:rsidR="006A63F0">
        <w:rPr>
          <w:rFonts w:ascii="Avenir Book" w:hAnsi="Avenir Book"/>
          <w:szCs w:val="24"/>
        </w:rPr>
        <w:t>–</w:t>
      </w:r>
      <w:r w:rsidR="006A63F0" w:rsidRPr="00E20A2B">
        <w:rPr>
          <w:rFonts w:ascii="Avenir Book" w:hAnsi="Avenir Book"/>
          <w:szCs w:val="24"/>
        </w:rPr>
        <w:t xml:space="preserve"> </w:t>
      </w:r>
      <w:r w:rsidR="00A07FD3" w:rsidRPr="00611ED0">
        <w:rPr>
          <w:rFonts w:ascii="Avenir Book" w:hAnsi="Avenir Book"/>
          <w:szCs w:val="24"/>
        </w:rPr>
        <w:t>2011</w:t>
      </w:r>
    </w:p>
    <w:p w14:paraId="0C3E9264" w14:textId="77777777" w:rsidR="004247C3" w:rsidRDefault="000C6A7B" w:rsidP="000C6A7B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proofErr w:type="spellStart"/>
      <w:r>
        <w:rPr>
          <w:rFonts w:ascii="Avenir Book" w:hAnsi="Avenir Book"/>
          <w:szCs w:val="24"/>
        </w:rPr>
        <w:t>CaMSP</w:t>
      </w:r>
      <w:proofErr w:type="spellEnd"/>
      <w:r>
        <w:rPr>
          <w:rFonts w:ascii="Avenir Book" w:hAnsi="Avenir Book"/>
          <w:szCs w:val="24"/>
        </w:rPr>
        <w:t xml:space="preserve"> grant with Auburn USD, Students Understanding Complex </w:t>
      </w:r>
    </w:p>
    <w:p w14:paraId="5782C591" w14:textId="21462592" w:rsidR="000C6A7B" w:rsidRDefault="004247C3" w:rsidP="000C6A7B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r>
        <w:rPr>
          <w:rFonts w:ascii="Avenir Book" w:hAnsi="Avenir Book"/>
          <w:szCs w:val="24"/>
        </w:rPr>
        <w:tab/>
      </w:r>
      <w:r w:rsidR="000C6A7B">
        <w:rPr>
          <w:rFonts w:ascii="Avenir Book" w:hAnsi="Avenir Book"/>
          <w:szCs w:val="24"/>
        </w:rPr>
        <w:t>Concepts Equals Student Success, 2009</w:t>
      </w:r>
      <w:r w:rsidR="006A63F0" w:rsidRPr="00E20A2B">
        <w:rPr>
          <w:rFonts w:ascii="Avenir Book" w:hAnsi="Avenir Book"/>
          <w:szCs w:val="24"/>
        </w:rPr>
        <w:t xml:space="preserve"> </w:t>
      </w:r>
      <w:r w:rsidR="006A63F0">
        <w:rPr>
          <w:rFonts w:ascii="Avenir Book" w:hAnsi="Avenir Book"/>
          <w:szCs w:val="24"/>
        </w:rPr>
        <w:t>–</w:t>
      </w:r>
      <w:r w:rsidR="006A63F0" w:rsidRPr="00E20A2B">
        <w:rPr>
          <w:rFonts w:ascii="Avenir Book" w:hAnsi="Avenir Book"/>
          <w:szCs w:val="24"/>
        </w:rPr>
        <w:t xml:space="preserve"> </w:t>
      </w:r>
      <w:r w:rsidR="000C6A7B">
        <w:rPr>
          <w:rFonts w:ascii="Avenir Book" w:hAnsi="Avenir Book"/>
          <w:szCs w:val="24"/>
        </w:rPr>
        <w:t>2012</w:t>
      </w:r>
    </w:p>
    <w:p w14:paraId="767EC7EA" w14:textId="77777777" w:rsidR="001F4E44" w:rsidRDefault="000C6A7B" w:rsidP="001F4E44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  <w:t xml:space="preserve">ITQ Grant with Sacramento City Unified, Closing the Achievement Gap in </w:t>
      </w:r>
    </w:p>
    <w:p w14:paraId="4EE23134" w14:textId="20E37E66" w:rsidR="000C6A7B" w:rsidRDefault="001F4E44" w:rsidP="001F4E44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r>
        <w:rPr>
          <w:rFonts w:ascii="Avenir Book" w:hAnsi="Avenir Book"/>
          <w:szCs w:val="24"/>
        </w:rPr>
        <w:tab/>
      </w:r>
      <w:r w:rsidR="000C6A7B">
        <w:rPr>
          <w:rFonts w:ascii="Avenir Book" w:hAnsi="Avenir Book"/>
          <w:szCs w:val="24"/>
        </w:rPr>
        <w:t>Science and Mathematics, 2009</w:t>
      </w:r>
      <w:r w:rsidR="006A63F0" w:rsidRPr="00E20A2B">
        <w:rPr>
          <w:rFonts w:ascii="Avenir Book" w:hAnsi="Avenir Book"/>
          <w:szCs w:val="24"/>
        </w:rPr>
        <w:t xml:space="preserve"> </w:t>
      </w:r>
      <w:r w:rsidR="006A63F0">
        <w:rPr>
          <w:rFonts w:ascii="Avenir Book" w:hAnsi="Avenir Book"/>
          <w:szCs w:val="24"/>
        </w:rPr>
        <w:t>–</w:t>
      </w:r>
      <w:r w:rsidR="006A63F0" w:rsidRPr="00E20A2B">
        <w:rPr>
          <w:rFonts w:ascii="Avenir Book" w:hAnsi="Avenir Book"/>
          <w:szCs w:val="24"/>
        </w:rPr>
        <w:t xml:space="preserve"> </w:t>
      </w:r>
      <w:r w:rsidR="000C6A7B">
        <w:rPr>
          <w:rFonts w:ascii="Avenir Book" w:hAnsi="Avenir Book"/>
          <w:szCs w:val="24"/>
        </w:rPr>
        <w:t>2013</w:t>
      </w:r>
    </w:p>
    <w:p w14:paraId="56867673" w14:textId="77777777" w:rsidR="000C6A7B" w:rsidRPr="00E20A2B" w:rsidRDefault="000C6A7B" w:rsidP="000C6A7B">
      <w:pPr>
        <w:tabs>
          <w:tab w:val="left" w:pos="748"/>
          <w:tab w:val="left" w:pos="2169"/>
        </w:tabs>
        <w:autoSpaceDE w:val="0"/>
        <w:autoSpaceDN w:val="0"/>
        <w:adjustRightInd w:val="0"/>
        <w:ind w:left="1497" w:hanging="749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  <w:t xml:space="preserve">California Subject Matter Projects </w:t>
      </w:r>
      <w:r w:rsidR="004247C3">
        <w:rPr>
          <w:rFonts w:ascii="Avenir Book" w:hAnsi="Avenir Book"/>
          <w:szCs w:val="24"/>
        </w:rPr>
        <w:t>State Funds and No Child Left Behind</w:t>
      </w:r>
    </w:p>
    <w:p w14:paraId="7F7AFC74" w14:textId="5A07BB19" w:rsidR="002703DA" w:rsidRPr="006A63F0" w:rsidRDefault="002703DA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 xml:space="preserve">Lead collaboration effort to write, design and implement </w:t>
      </w:r>
    </w:p>
    <w:p w14:paraId="2C33F6D0" w14:textId="446B5CD1" w:rsidR="002703DA" w:rsidRPr="006A63F0" w:rsidRDefault="001F4E44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 xml:space="preserve">Developed and managed </w:t>
      </w:r>
      <w:r w:rsidR="002703DA" w:rsidRPr="006A63F0">
        <w:rPr>
          <w:rFonts w:ascii="Avenir Book" w:hAnsi="Avenir Book"/>
          <w:sz w:val="24"/>
          <w:szCs w:val="24"/>
        </w:rPr>
        <w:t>budg</w:t>
      </w:r>
      <w:r w:rsidR="004247C3" w:rsidRPr="006A63F0">
        <w:rPr>
          <w:rFonts w:ascii="Avenir Book" w:hAnsi="Avenir Book"/>
          <w:sz w:val="24"/>
          <w:szCs w:val="24"/>
        </w:rPr>
        <w:t>ets</w:t>
      </w:r>
    </w:p>
    <w:p w14:paraId="60904906" w14:textId="7DD2D9B6" w:rsidR="00611ED0" w:rsidRPr="006A63F0" w:rsidRDefault="002703DA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Train</w:t>
      </w:r>
      <w:r w:rsidR="00611ED0" w:rsidRPr="006A63F0">
        <w:rPr>
          <w:rFonts w:ascii="Avenir Book" w:hAnsi="Avenir Book"/>
          <w:sz w:val="24"/>
          <w:szCs w:val="24"/>
        </w:rPr>
        <w:t xml:space="preserve">ed </w:t>
      </w:r>
      <w:r w:rsidR="001F4E44" w:rsidRPr="006A63F0">
        <w:rPr>
          <w:rFonts w:ascii="Avenir Book" w:hAnsi="Avenir Book"/>
          <w:sz w:val="24"/>
          <w:szCs w:val="24"/>
        </w:rPr>
        <w:t>district teachers to provide classroom c</w:t>
      </w:r>
      <w:r w:rsidR="00611ED0" w:rsidRPr="006A63F0">
        <w:rPr>
          <w:rFonts w:ascii="Avenir Book" w:hAnsi="Avenir Book"/>
          <w:sz w:val="24"/>
          <w:szCs w:val="24"/>
        </w:rPr>
        <w:t>oaching</w:t>
      </w:r>
    </w:p>
    <w:p w14:paraId="1A4E659D" w14:textId="77777777" w:rsidR="002703DA" w:rsidRPr="006A63F0" w:rsidRDefault="00611ED0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Trained district teachers to be Lesson Study facilitators</w:t>
      </w:r>
    </w:p>
    <w:p w14:paraId="4C9D0A3B" w14:textId="77777777" w:rsidR="00611ED0" w:rsidRPr="006A63F0" w:rsidRDefault="00611ED0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Taught content and pedagogy sessions for teachers</w:t>
      </w:r>
    </w:p>
    <w:p w14:paraId="3F9E5D3D" w14:textId="77777777" w:rsidR="002703DA" w:rsidRPr="006A63F0" w:rsidRDefault="00611ED0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 xml:space="preserve">Provided classroom coaching and </w:t>
      </w:r>
      <w:r w:rsidR="002703DA" w:rsidRPr="006A63F0">
        <w:rPr>
          <w:rFonts w:ascii="Avenir Book" w:hAnsi="Avenir Book"/>
          <w:sz w:val="24"/>
          <w:szCs w:val="24"/>
        </w:rPr>
        <w:t>lesson study facilitation</w:t>
      </w:r>
    </w:p>
    <w:p w14:paraId="4896CEAD" w14:textId="3DBFD3D6" w:rsidR="001F4E44" w:rsidRPr="006A63F0" w:rsidRDefault="001F4E44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 xml:space="preserve">Assisted the Local Evaluator in the </w:t>
      </w:r>
      <w:r w:rsidR="002703DA" w:rsidRPr="006A63F0">
        <w:rPr>
          <w:rFonts w:ascii="Avenir Book" w:hAnsi="Avenir Book"/>
          <w:sz w:val="24"/>
          <w:szCs w:val="24"/>
        </w:rPr>
        <w:t>develop</w:t>
      </w:r>
      <w:r w:rsidRPr="006A63F0">
        <w:rPr>
          <w:rFonts w:ascii="Avenir Book" w:hAnsi="Avenir Book"/>
          <w:sz w:val="24"/>
          <w:szCs w:val="24"/>
        </w:rPr>
        <w:t>ment of a</w:t>
      </w:r>
      <w:r w:rsidR="002703DA" w:rsidRPr="006A63F0">
        <w:rPr>
          <w:rFonts w:ascii="Avenir Book" w:hAnsi="Avenir Book"/>
          <w:sz w:val="24"/>
          <w:szCs w:val="24"/>
        </w:rPr>
        <w:t xml:space="preserve"> classroom observation tool </w:t>
      </w:r>
      <w:r w:rsidRPr="006A63F0">
        <w:rPr>
          <w:rFonts w:ascii="Avenir Book" w:hAnsi="Avenir Book"/>
          <w:sz w:val="24"/>
          <w:szCs w:val="24"/>
        </w:rPr>
        <w:t>to measure change in practice</w:t>
      </w:r>
    </w:p>
    <w:p w14:paraId="48F0BB16" w14:textId="77777777" w:rsidR="001F4E44" w:rsidRDefault="001F4E44" w:rsidP="001F4E44">
      <w:pPr>
        <w:autoSpaceDE w:val="0"/>
        <w:autoSpaceDN w:val="0"/>
        <w:adjustRightInd w:val="0"/>
        <w:ind w:left="1440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Member of the writing team of the California Mathematics Project </w:t>
      </w:r>
    </w:p>
    <w:p w14:paraId="5D44CB00" w14:textId="5D6DFC5C" w:rsidR="001F4E44" w:rsidRPr="006A63F0" w:rsidRDefault="006A63F0" w:rsidP="006A63F0">
      <w:pPr>
        <w:autoSpaceDE w:val="0"/>
        <w:autoSpaceDN w:val="0"/>
        <w:adjustRightInd w:val="0"/>
        <w:ind w:left="2160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>Common Core professional learning for Fractions:</w:t>
      </w:r>
      <w:r>
        <w:rPr>
          <w:rFonts w:ascii="Avenir Book" w:hAnsi="Avenir Book"/>
          <w:sz w:val="20"/>
        </w:rPr>
        <w:t xml:space="preserve"> </w:t>
      </w:r>
      <w:r w:rsidR="001F4E44" w:rsidRPr="006A63F0">
        <w:rPr>
          <w:rFonts w:ascii="Tahoma" w:hAnsi="Tahoma"/>
          <w:sz w:val="20"/>
        </w:rPr>
        <w:t>http://caccssm.cmpso.org/fractions</w:t>
      </w:r>
    </w:p>
    <w:p w14:paraId="5F1007E8" w14:textId="5C839ABD" w:rsidR="00481FF6" w:rsidRPr="001F4E44" w:rsidRDefault="00481FF6" w:rsidP="001F4E44">
      <w:pPr>
        <w:autoSpaceDE w:val="0"/>
        <w:autoSpaceDN w:val="0"/>
        <w:adjustRightInd w:val="0"/>
        <w:spacing w:before="120" w:line="360" w:lineRule="auto"/>
        <w:ind w:left="72"/>
        <w:rPr>
          <w:rFonts w:ascii="Avenir Heavy" w:hAnsi="Avenir Heavy"/>
          <w:szCs w:val="24"/>
        </w:rPr>
      </w:pPr>
      <w:r w:rsidRPr="001F4E44">
        <w:rPr>
          <w:rFonts w:ascii="Avenir Heavy" w:hAnsi="Avenir Heavy"/>
          <w:szCs w:val="24"/>
        </w:rPr>
        <w:t>Professional Presentations</w:t>
      </w:r>
    </w:p>
    <w:p w14:paraId="5F28A7EC" w14:textId="77777777" w:rsidR="000B6EA0" w:rsidRDefault="000B6EA0" w:rsidP="000B6EA0">
      <w:pPr>
        <w:autoSpaceDE w:val="0"/>
        <w:autoSpaceDN w:val="0"/>
        <w:adjustRightInd w:val="0"/>
        <w:ind w:left="720" w:firstLine="720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Panel Presenter at CISC Conference, </w:t>
      </w:r>
      <w:r w:rsidRPr="000B6EA0">
        <w:rPr>
          <w:rFonts w:ascii="Avenir Book" w:hAnsi="Avenir Book"/>
          <w:szCs w:val="24"/>
        </w:rPr>
        <w:t xml:space="preserve">Developing Leadership by </w:t>
      </w:r>
    </w:p>
    <w:p w14:paraId="6A0B5081" w14:textId="77777777" w:rsidR="000B6EA0" w:rsidRDefault="000B6EA0" w:rsidP="000B6EA0">
      <w:pPr>
        <w:autoSpaceDE w:val="0"/>
        <w:autoSpaceDN w:val="0"/>
        <w:adjustRightInd w:val="0"/>
        <w:ind w:left="720" w:firstLine="720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</w:r>
      <w:r w:rsidRPr="000B6EA0">
        <w:rPr>
          <w:rFonts w:ascii="Avenir Book" w:hAnsi="Avenir Book"/>
          <w:szCs w:val="24"/>
        </w:rPr>
        <w:t xml:space="preserve">Strengthening Teachers’ Content Knowledge: A Panel </w:t>
      </w:r>
    </w:p>
    <w:p w14:paraId="2074E16B" w14:textId="0A284ADC" w:rsidR="000B6EA0" w:rsidRDefault="000B6EA0" w:rsidP="000B6EA0">
      <w:pPr>
        <w:autoSpaceDE w:val="0"/>
        <w:autoSpaceDN w:val="0"/>
        <w:adjustRightInd w:val="0"/>
        <w:ind w:left="1440" w:firstLine="720"/>
        <w:rPr>
          <w:rFonts w:ascii="Avenir Book" w:hAnsi="Avenir Book"/>
          <w:szCs w:val="24"/>
        </w:rPr>
      </w:pPr>
      <w:r w:rsidRPr="000B6EA0">
        <w:rPr>
          <w:rFonts w:ascii="Avenir Book" w:hAnsi="Avenir Book"/>
          <w:szCs w:val="24"/>
        </w:rPr>
        <w:t>Presentation</w:t>
      </w:r>
      <w:r>
        <w:rPr>
          <w:rFonts w:ascii="Avenir Book" w:hAnsi="Avenir Book"/>
          <w:szCs w:val="24"/>
        </w:rPr>
        <w:t>, 2006</w:t>
      </w:r>
    </w:p>
    <w:p w14:paraId="034910E8" w14:textId="77777777" w:rsidR="000B6EA0" w:rsidRDefault="00481FF6" w:rsidP="00481FF6">
      <w:pPr>
        <w:autoSpaceDE w:val="0"/>
        <w:autoSpaceDN w:val="0"/>
        <w:adjustRightInd w:val="0"/>
        <w:ind w:firstLine="720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ab/>
        <w:t>Presenter</w:t>
      </w:r>
      <w:r w:rsidR="00940B9E">
        <w:rPr>
          <w:rFonts w:ascii="Avenir Book" w:hAnsi="Avenir Book"/>
          <w:szCs w:val="24"/>
        </w:rPr>
        <w:t xml:space="preserve"> and Co-Presenter</w:t>
      </w:r>
      <w:r>
        <w:rPr>
          <w:rFonts w:ascii="Avenir Book" w:hAnsi="Avenir Book"/>
          <w:szCs w:val="24"/>
        </w:rPr>
        <w:t xml:space="preserve"> at California Mathematics </w:t>
      </w:r>
    </w:p>
    <w:p w14:paraId="050C3A35" w14:textId="58F102CD" w:rsidR="00481FF6" w:rsidRDefault="000B6EA0" w:rsidP="000B6EA0">
      <w:pPr>
        <w:autoSpaceDE w:val="0"/>
        <w:autoSpaceDN w:val="0"/>
        <w:adjustRightInd w:val="0"/>
        <w:ind w:left="720" w:firstLine="720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    </w:t>
      </w:r>
      <w:r w:rsidR="00481FF6">
        <w:rPr>
          <w:rFonts w:ascii="Avenir Book" w:hAnsi="Avenir Book"/>
          <w:szCs w:val="24"/>
        </w:rPr>
        <w:t xml:space="preserve">Council-North </w:t>
      </w:r>
      <w:r>
        <w:rPr>
          <w:rFonts w:ascii="Avenir Book" w:hAnsi="Avenir Book"/>
          <w:szCs w:val="24"/>
        </w:rPr>
        <w:t xml:space="preserve">Annual </w:t>
      </w:r>
      <w:r w:rsidR="00481FF6">
        <w:rPr>
          <w:rFonts w:ascii="Avenir Book" w:hAnsi="Avenir Book"/>
          <w:szCs w:val="24"/>
        </w:rPr>
        <w:t>Conference</w:t>
      </w:r>
      <w:r>
        <w:rPr>
          <w:rFonts w:ascii="Avenir Book" w:hAnsi="Avenir Book"/>
          <w:szCs w:val="24"/>
        </w:rPr>
        <w:t xml:space="preserve"> in December</w:t>
      </w:r>
    </w:p>
    <w:p w14:paraId="00ACB4AE" w14:textId="44790614" w:rsidR="00940B9E" w:rsidRPr="006A63F0" w:rsidRDefault="00940B9E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Finding the Words to Help Students with Word Problems, 2009</w:t>
      </w:r>
    </w:p>
    <w:p w14:paraId="1FD89E0B" w14:textId="487673E6" w:rsidR="00940B9E" w:rsidRPr="006A63F0" w:rsidRDefault="00940B9E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Developing Fraction Sense</w:t>
      </w:r>
      <w:r w:rsidR="000B6EA0" w:rsidRPr="006A63F0">
        <w:rPr>
          <w:rFonts w:ascii="Avenir Book" w:hAnsi="Avenir Book"/>
          <w:sz w:val="24"/>
          <w:szCs w:val="24"/>
        </w:rPr>
        <w:t>,</w:t>
      </w:r>
      <w:r w:rsidRPr="006A63F0">
        <w:rPr>
          <w:rFonts w:ascii="Avenir Book" w:hAnsi="Avenir Book"/>
          <w:sz w:val="24"/>
          <w:szCs w:val="24"/>
        </w:rPr>
        <w:t xml:space="preserve"> 2009</w:t>
      </w:r>
    </w:p>
    <w:p w14:paraId="3EE63564" w14:textId="7056F147" w:rsidR="00940B9E" w:rsidRPr="006A63F0" w:rsidRDefault="00940B9E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Preparing for Algebraic Success Using Function Machines, 2010</w:t>
      </w:r>
    </w:p>
    <w:p w14:paraId="6BEEE8B4" w14:textId="5D1ACA63" w:rsidR="00940B9E" w:rsidRPr="006A63F0" w:rsidRDefault="000B6EA0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Solving Equations and Logic,</w:t>
      </w:r>
      <w:r w:rsidR="00940B9E" w:rsidRPr="006A63F0">
        <w:rPr>
          <w:rFonts w:ascii="Avenir Book" w:hAnsi="Avenir Book"/>
          <w:sz w:val="24"/>
          <w:szCs w:val="24"/>
        </w:rPr>
        <w:t xml:space="preserve"> 2011</w:t>
      </w:r>
    </w:p>
    <w:p w14:paraId="476233CE" w14:textId="2FE074AC" w:rsidR="00940B9E" w:rsidRPr="006A63F0" w:rsidRDefault="000B6EA0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A Progression of Math Tasks to Get Kids to Figure Out: Equivalent Fractions &amp; Fractions on the Number Line, 2011</w:t>
      </w:r>
    </w:p>
    <w:p w14:paraId="1D963DD9" w14:textId="0BA78182" w:rsidR="00940B9E" w:rsidRPr="006A63F0" w:rsidRDefault="00940B9E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 xml:space="preserve">Use </w:t>
      </w:r>
      <w:proofErr w:type="spellStart"/>
      <w:r w:rsidRPr="006A63F0">
        <w:rPr>
          <w:rFonts w:ascii="Avenir Book" w:hAnsi="Avenir Book"/>
          <w:sz w:val="24"/>
          <w:szCs w:val="24"/>
        </w:rPr>
        <w:t>Practica</w:t>
      </w:r>
      <w:proofErr w:type="spellEnd"/>
      <w:r w:rsidRPr="006A63F0">
        <w:rPr>
          <w:rFonts w:ascii="Avenir Book" w:hAnsi="Avenir Book"/>
          <w:sz w:val="24"/>
          <w:szCs w:val="24"/>
        </w:rPr>
        <w:t>: Move Teachers Mathematically and Pedagogically, 2012</w:t>
      </w:r>
    </w:p>
    <w:p w14:paraId="5B92945F" w14:textId="7F1C3E0D" w:rsidR="000B6EA0" w:rsidRDefault="00481FF6" w:rsidP="00481FF6">
      <w:pPr>
        <w:autoSpaceDE w:val="0"/>
        <w:autoSpaceDN w:val="0"/>
        <w:adjustRightInd w:val="0"/>
        <w:ind w:left="720" w:firstLine="720"/>
        <w:rPr>
          <w:rFonts w:ascii="Avenir Book" w:hAnsi="Avenir Book"/>
          <w:szCs w:val="24"/>
        </w:rPr>
      </w:pPr>
      <w:bookmarkStart w:id="0" w:name="_GoBack"/>
      <w:bookmarkEnd w:id="0"/>
      <w:r>
        <w:rPr>
          <w:rFonts w:ascii="Avenir Book" w:hAnsi="Avenir Book"/>
          <w:szCs w:val="24"/>
        </w:rPr>
        <w:t>Presenter at the Supporting Teacher in Retention Symposium</w:t>
      </w:r>
      <w:r w:rsidR="00A01648">
        <w:rPr>
          <w:rFonts w:ascii="Avenir Book" w:hAnsi="Avenir Book"/>
          <w:szCs w:val="24"/>
        </w:rPr>
        <w:t xml:space="preserve">, </w:t>
      </w:r>
      <w:r w:rsidR="000B6EA0">
        <w:rPr>
          <w:rFonts w:ascii="Avenir Book" w:hAnsi="Avenir Book"/>
          <w:szCs w:val="24"/>
        </w:rPr>
        <w:t>April 2012</w:t>
      </w:r>
    </w:p>
    <w:p w14:paraId="46940849" w14:textId="5E9BE68D" w:rsidR="00481FF6" w:rsidRPr="006A63F0" w:rsidRDefault="00A01648" w:rsidP="001F4E4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Creating a Coaching Cadre</w:t>
      </w:r>
      <w:r w:rsidR="000B6EA0" w:rsidRPr="006A63F0">
        <w:rPr>
          <w:rFonts w:ascii="Avenir Book" w:hAnsi="Avenir Book"/>
          <w:sz w:val="24"/>
          <w:szCs w:val="24"/>
        </w:rPr>
        <w:t xml:space="preserve">: Empowering Teachers to become </w:t>
      </w:r>
      <w:r w:rsidRPr="006A63F0">
        <w:rPr>
          <w:rFonts w:ascii="Avenir Book" w:hAnsi="Avenir Book"/>
          <w:sz w:val="24"/>
          <w:szCs w:val="24"/>
        </w:rPr>
        <w:t>Mathematics Co</w:t>
      </w:r>
      <w:r w:rsidR="000B6EA0" w:rsidRPr="006A63F0">
        <w:rPr>
          <w:rFonts w:ascii="Avenir Book" w:hAnsi="Avenir Book"/>
          <w:sz w:val="24"/>
          <w:szCs w:val="24"/>
        </w:rPr>
        <w:t>aches to Support Teachers</w:t>
      </w:r>
    </w:p>
    <w:p w14:paraId="6E7DB64C" w14:textId="72CCE894" w:rsidR="00BA7653" w:rsidRPr="006A63F0" w:rsidRDefault="000B6EA0" w:rsidP="006A63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6A63F0">
        <w:rPr>
          <w:rFonts w:ascii="Avenir Book" w:hAnsi="Avenir Book"/>
          <w:sz w:val="24"/>
          <w:szCs w:val="24"/>
        </w:rPr>
        <w:t>Supporting Teachers in the Classroom Through Math Content and Pedagogy and Models of Support</w:t>
      </w:r>
    </w:p>
    <w:sectPr w:rsidR="00BA7653" w:rsidRPr="006A63F0" w:rsidSect="006A63F0">
      <w:pgSz w:w="12240" w:h="15840"/>
      <w:pgMar w:top="1224" w:right="129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AB"/>
    <w:multiLevelType w:val="hybridMultilevel"/>
    <w:tmpl w:val="97E49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A3696"/>
    <w:multiLevelType w:val="hybridMultilevel"/>
    <w:tmpl w:val="D410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47065"/>
    <w:multiLevelType w:val="hybridMultilevel"/>
    <w:tmpl w:val="40A69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6AE"/>
    <w:multiLevelType w:val="hybridMultilevel"/>
    <w:tmpl w:val="C99CE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47777"/>
    <w:multiLevelType w:val="hybridMultilevel"/>
    <w:tmpl w:val="C3DEB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635D5"/>
    <w:multiLevelType w:val="hybridMultilevel"/>
    <w:tmpl w:val="D834E9CC"/>
    <w:lvl w:ilvl="0" w:tplc="04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6">
    <w:nsid w:val="46CB2F61"/>
    <w:multiLevelType w:val="hybridMultilevel"/>
    <w:tmpl w:val="C48A7C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2110F27"/>
    <w:multiLevelType w:val="hybridMultilevel"/>
    <w:tmpl w:val="0CF6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3F2419"/>
    <w:multiLevelType w:val="hybridMultilevel"/>
    <w:tmpl w:val="48E02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D"/>
    <w:rsid w:val="00023064"/>
    <w:rsid w:val="0008229D"/>
    <w:rsid w:val="000B6EA0"/>
    <w:rsid w:val="000C6A7B"/>
    <w:rsid w:val="000E2FF8"/>
    <w:rsid w:val="001C130D"/>
    <w:rsid w:val="001F4E44"/>
    <w:rsid w:val="002703DA"/>
    <w:rsid w:val="004247C3"/>
    <w:rsid w:val="00481FF6"/>
    <w:rsid w:val="00611ED0"/>
    <w:rsid w:val="006A63F0"/>
    <w:rsid w:val="00773E4E"/>
    <w:rsid w:val="0079294F"/>
    <w:rsid w:val="00940B9E"/>
    <w:rsid w:val="009D2A76"/>
    <w:rsid w:val="00A01648"/>
    <w:rsid w:val="00A07FD3"/>
    <w:rsid w:val="00A610DB"/>
    <w:rsid w:val="00A863E5"/>
    <w:rsid w:val="00AC4999"/>
    <w:rsid w:val="00BA7653"/>
    <w:rsid w:val="00BE31C9"/>
    <w:rsid w:val="00D94AE2"/>
    <w:rsid w:val="00E20A2B"/>
    <w:rsid w:val="00E340A3"/>
    <w:rsid w:val="00FA35D2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64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229D"/>
  </w:style>
  <w:style w:type="paragraph" w:customStyle="1" w:styleId="Name">
    <w:name w:val="Name"/>
    <w:basedOn w:val="Normal"/>
    <w:next w:val="Normal"/>
    <w:rsid w:val="0008229D"/>
    <w:pPr>
      <w:pBdr>
        <w:bottom w:val="single" w:sz="6" w:space="4" w:color="auto"/>
      </w:pBdr>
      <w:spacing w:before="120" w:after="440" w:line="240" w:lineRule="atLeast"/>
    </w:pPr>
    <w:rPr>
      <w:rFonts w:ascii="Geneva" w:hAnsi="Geneva"/>
      <w:b/>
      <w:color w:val="auto"/>
      <w:sz w:val="54"/>
    </w:rPr>
  </w:style>
  <w:style w:type="paragraph" w:customStyle="1" w:styleId="SectionTitle">
    <w:name w:val="Section Title"/>
    <w:basedOn w:val="Normal"/>
    <w:next w:val="Normal"/>
    <w:autoRedefine/>
    <w:rsid w:val="0008229D"/>
    <w:rPr>
      <w:rFonts w:ascii="Geneva" w:hAnsi="Geneva"/>
      <w:b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8229D"/>
    <w:pPr>
      <w:spacing w:before="120"/>
      <w:ind w:left="720"/>
      <w:contextualSpacing/>
    </w:pPr>
    <w:rPr>
      <w:rFonts w:ascii="Geneva" w:hAnsi="Geneva"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229D"/>
  </w:style>
  <w:style w:type="paragraph" w:customStyle="1" w:styleId="Name">
    <w:name w:val="Name"/>
    <w:basedOn w:val="Normal"/>
    <w:next w:val="Normal"/>
    <w:rsid w:val="0008229D"/>
    <w:pPr>
      <w:pBdr>
        <w:bottom w:val="single" w:sz="6" w:space="4" w:color="auto"/>
      </w:pBdr>
      <w:spacing w:before="120" w:after="440" w:line="240" w:lineRule="atLeast"/>
    </w:pPr>
    <w:rPr>
      <w:rFonts w:ascii="Geneva" w:hAnsi="Geneva"/>
      <w:b/>
      <w:color w:val="auto"/>
      <w:sz w:val="54"/>
    </w:rPr>
  </w:style>
  <w:style w:type="paragraph" w:customStyle="1" w:styleId="SectionTitle">
    <w:name w:val="Section Title"/>
    <w:basedOn w:val="Normal"/>
    <w:next w:val="Normal"/>
    <w:autoRedefine/>
    <w:rsid w:val="0008229D"/>
    <w:rPr>
      <w:rFonts w:ascii="Geneva" w:hAnsi="Geneva"/>
      <w:b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8229D"/>
    <w:pPr>
      <w:spacing w:before="120"/>
      <w:ind w:left="720"/>
      <w:contextualSpacing/>
    </w:pPr>
    <w:rPr>
      <w:rFonts w:ascii="Geneva" w:hAnsi="Genev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FA9EA-4DCA-554E-A820-480D3FD4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Stetson</cp:lastModifiedBy>
  <cp:revision>6</cp:revision>
  <dcterms:created xsi:type="dcterms:W3CDTF">2013-11-13T07:51:00Z</dcterms:created>
  <dcterms:modified xsi:type="dcterms:W3CDTF">2013-11-13T10:51:00Z</dcterms:modified>
</cp:coreProperties>
</file>